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CB1" w:rsidRDefault="00B11CB1" w:rsidP="00B11C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80703" r:id="rId5"/>
        </w:object>
      </w:r>
    </w:p>
    <w:p w:rsidR="00B11CB1" w:rsidRDefault="00B11CB1" w:rsidP="00B11C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B11CB1" w:rsidRDefault="00B11CB1" w:rsidP="00B11C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B11CB1" w:rsidRPr="00AB5EFB" w:rsidRDefault="00B11CB1" w:rsidP="00AB5E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B11CB1" w:rsidRPr="00AB5EFB" w:rsidRDefault="00B11CB1" w:rsidP="00AB5EF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 Р О Е К Т</w:t>
      </w:r>
    </w:p>
    <w:p w:rsidR="00B11CB1" w:rsidRDefault="00B11CB1" w:rsidP="00B11C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Ставне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внесення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змін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І сесії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ІІІ 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скликання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Ставненської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сільської ради від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EFB">
        <w:rPr>
          <w:rFonts w:ascii="Times New Roman" w:hAnsi="Times New Roman" w:cs="Times New Roman"/>
          <w:b/>
          <w:sz w:val="28"/>
          <w:szCs w:val="28"/>
          <w:lang w:val="ru-RU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B5EFB">
        <w:rPr>
          <w:rFonts w:ascii="Times New Roman" w:hAnsi="Times New Roman" w:cs="Times New Roman"/>
          <w:b/>
          <w:sz w:val="28"/>
          <w:szCs w:val="28"/>
          <w:lang w:val="ru-RU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>.2021 року №</w:t>
      </w:r>
      <w:r w:rsidRPr="00AB5EFB">
        <w:rPr>
          <w:rFonts w:ascii="Times New Roman" w:hAnsi="Times New Roman" w:cs="Times New Roman"/>
          <w:b/>
          <w:sz w:val="28"/>
          <w:szCs w:val="28"/>
          <w:lang w:val="ru-RU"/>
        </w:rPr>
        <w:t>250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 надання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дозволу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AB5EFB">
        <w:rPr>
          <w:rFonts w:ascii="Times New Roman" w:hAnsi="Times New Roman" w:cs="Times New Roman"/>
          <w:b/>
          <w:sz w:val="28"/>
          <w:szCs w:val="28"/>
          <w:lang w:val="ru-RU"/>
        </w:rPr>
        <w:t>розроблення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технічної документації із </w:t>
      </w:r>
    </w:p>
    <w:p w:rsidR="00B11CB1" w:rsidRP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землеустрою щодо встановлення (відновлення) меж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 для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будівництва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обслуговуання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житлового будинку,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госрподарських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будівель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спроруд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(присадибна ділянка)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CB1" w:rsidRP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Відповідно до п. 34 ч. 1 ст. 26 Закону України «Про місцеве самоврядування в Україні», ст. 12, 122, 123,124, п. 2 ст. 134 Земельного кодексу України, ст. 50 Закону України «Про землеустрій» та враховуючи заяву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Кофель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Михайла Юрійовича, жителя с. Ставне, </w:t>
      </w:r>
      <w:r w:rsidR="00C51F62">
        <w:rPr>
          <w:rFonts w:ascii="Times New Roman" w:hAnsi="Times New Roman" w:cs="Times New Roman"/>
          <w:sz w:val="28"/>
          <w:szCs w:val="28"/>
        </w:rPr>
        <w:t>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п</w:t>
      </w:r>
      <w:r w:rsidRPr="00B11CB1">
        <w:rPr>
          <w:rFonts w:ascii="Times New Roman" w:hAnsi="Times New Roman" w:cs="Times New Roman"/>
          <w:sz w:val="28"/>
          <w:szCs w:val="28"/>
        </w:rPr>
        <w:t xml:space="preserve">ро </w:t>
      </w:r>
      <w:r w:rsidRPr="00AB5EFB">
        <w:rPr>
          <w:rFonts w:ascii="Times New Roman" w:hAnsi="Times New Roman" w:cs="Times New Roman"/>
          <w:sz w:val="28"/>
          <w:szCs w:val="28"/>
        </w:rPr>
        <w:t>внесення змін до</w:t>
      </w:r>
      <w:r w:rsidRPr="00B11CB1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Pr="00B11C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11CB1">
        <w:rPr>
          <w:rFonts w:ascii="Times New Roman" w:hAnsi="Times New Roman" w:cs="Times New Roman"/>
          <w:sz w:val="28"/>
          <w:szCs w:val="28"/>
        </w:rPr>
        <w:t xml:space="preserve">І сесії </w:t>
      </w:r>
      <w:r w:rsidRPr="00B11C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ІІІ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скликання 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 xml:space="preserve">від </w:t>
      </w:r>
      <w:r w:rsidRPr="00AB5EFB">
        <w:rPr>
          <w:rFonts w:ascii="Times New Roman" w:hAnsi="Times New Roman" w:cs="Times New Roman"/>
          <w:sz w:val="28"/>
          <w:szCs w:val="28"/>
        </w:rPr>
        <w:t>30</w:t>
      </w:r>
      <w:r w:rsidRPr="00B11CB1">
        <w:rPr>
          <w:rFonts w:ascii="Times New Roman" w:hAnsi="Times New Roman" w:cs="Times New Roman"/>
          <w:sz w:val="28"/>
          <w:szCs w:val="28"/>
        </w:rPr>
        <w:t>.</w:t>
      </w:r>
      <w:r w:rsidRPr="00AB5EFB">
        <w:rPr>
          <w:rFonts w:ascii="Times New Roman" w:hAnsi="Times New Roman" w:cs="Times New Roman"/>
          <w:sz w:val="28"/>
          <w:szCs w:val="28"/>
        </w:rPr>
        <w:t>09</w:t>
      </w:r>
      <w:r w:rsidRPr="00B11CB1">
        <w:rPr>
          <w:rFonts w:ascii="Times New Roman" w:hAnsi="Times New Roman" w:cs="Times New Roman"/>
          <w:sz w:val="28"/>
          <w:szCs w:val="28"/>
        </w:rPr>
        <w:t>.2021 року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EFB">
        <w:rPr>
          <w:rFonts w:ascii="Times New Roman" w:hAnsi="Times New Roman" w:cs="Times New Roman"/>
          <w:sz w:val="28"/>
          <w:szCs w:val="28"/>
        </w:rPr>
        <w:t>250</w:t>
      </w:r>
      <w:r w:rsidRPr="00B11CB1">
        <w:rPr>
          <w:rFonts w:ascii="Times New Roman" w:hAnsi="Times New Roman" w:cs="Times New Roman"/>
          <w:sz w:val="28"/>
          <w:szCs w:val="28"/>
        </w:rPr>
        <w:t xml:space="preserve"> про надання дозволу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 xml:space="preserve">на </w:t>
      </w:r>
      <w:r w:rsidRPr="00AB5EFB">
        <w:rPr>
          <w:rFonts w:ascii="Times New Roman" w:hAnsi="Times New Roman" w:cs="Times New Roman"/>
          <w:sz w:val="28"/>
          <w:szCs w:val="28"/>
        </w:rPr>
        <w:t>розроблення</w:t>
      </w:r>
      <w:r w:rsidRPr="00B11CB1">
        <w:rPr>
          <w:rFonts w:ascii="Times New Roman" w:hAnsi="Times New Roman" w:cs="Times New Roman"/>
          <w:sz w:val="28"/>
          <w:szCs w:val="28"/>
        </w:rPr>
        <w:t xml:space="preserve"> технічної документації із землеустрою щодо встановлення (відновлення) меж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>земельної ділянки в натурі (на місцевості)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 xml:space="preserve">будівництва та 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обслуговуання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житлового будинку,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госрподарських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будівель і</w:t>
      </w:r>
      <w:r w:rsidRPr="00B11C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спроруд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</w:rPr>
        <w:t xml:space="preserve"> стосовно площі земельної ділянки, сільська рада</w:t>
      </w:r>
    </w:p>
    <w:p w:rsidR="00B11CB1" w:rsidRPr="00B11CB1" w:rsidRDefault="00B11CB1" w:rsidP="00B11C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CB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B11CB1" w:rsidRDefault="00B11CB1" w:rsidP="00B11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Pr="00B11CB1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Pr="00B11C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11CB1">
        <w:rPr>
          <w:rFonts w:ascii="Times New Roman" w:hAnsi="Times New Roman" w:cs="Times New Roman"/>
          <w:sz w:val="28"/>
          <w:szCs w:val="28"/>
        </w:rPr>
        <w:t xml:space="preserve">І сесії </w:t>
      </w:r>
      <w:r w:rsidRPr="00B11CB1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ІІІ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скликання 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 xml:space="preserve">від </w:t>
      </w:r>
      <w:r w:rsidRPr="00AB5EFB">
        <w:rPr>
          <w:rFonts w:ascii="Times New Roman" w:hAnsi="Times New Roman" w:cs="Times New Roman"/>
          <w:sz w:val="28"/>
          <w:szCs w:val="28"/>
        </w:rPr>
        <w:t>30</w:t>
      </w:r>
      <w:r w:rsidRPr="00B11CB1">
        <w:rPr>
          <w:rFonts w:ascii="Times New Roman" w:hAnsi="Times New Roman" w:cs="Times New Roman"/>
          <w:sz w:val="28"/>
          <w:szCs w:val="28"/>
        </w:rPr>
        <w:t>.</w:t>
      </w:r>
      <w:r w:rsidRPr="00AB5EFB">
        <w:rPr>
          <w:rFonts w:ascii="Times New Roman" w:hAnsi="Times New Roman" w:cs="Times New Roman"/>
          <w:sz w:val="28"/>
          <w:szCs w:val="28"/>
        </w:rPr>
        <w:t>09</w:t>
      </w:r>
      <w:r w:rsidRPr="00B11CB1">
        <w:rPr>
          <w:rFonts w:ascii="Times New Roman" w:hAnsi="Times New Roman" w:cs="Times New Roman"/>
          <w:sz w:val="28"/>
          <w:szCs w:val="28"/>
        </w:rPr>
        <w:t>.2021 року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EFB">
        <w:rPr>
          <w:rFonts w:ascii="Times New Roman" w:hAnsi="Times New Roman" w:cs="Times New Roman"/>
          <w:sz w:val="28"/>
          <w:szCs w:val="28"/>
        </w:rPr>
        <w:t>250</w:t>
      </w:r>
      <w:r w:rsidRPr="00B11CB1">
        <w:rPr>
          <w:rFonts w:ascii="Times New Roman" w:hAnsi="Times New Roman" w:cs="Times New Roman"/>
          <w:sz w:val="28"/>
          <w:szCs w:val="28"/>
        </w:rPr>
        <w:t xml:space="preserve"> про надання дозволу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 xml:space="preserve">на </w:t>
      </w:r>
      <w:r w:rsidRPr="00AB5EFB">
        <w:rPr>
          <w:rFonts w:ascii="Times New Roman" w:hAnsi="Times New Roman" w:cs="Times New Roman"/>
          <w:sz w:val="28"/>
          <w:szCs w:val="28"/>
        </w:rPr>
        <w:t>розроблення</w:t>
      </w:r>
      <w:r w:rsidRPr="00B11CB1">
        <w:rPr>
          <w:rFonts w:ascii="Times New Roman" w:hAnsi="Times New Roman" w:cs="Times New Roman"/>
          <w:sz w:val="28"/>
          <w:szCs w:val="28"/>
        </w:rPr>
        <w:t xml:space="preserve"> технічної документації із землеустрою щодо встановлення (відновлення) меж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>земельної ділянки в натурі (на місцевості)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CB1">
        <w:rPr>
          <w:rFonts w:ascii="Times New Roman" w:hAnsi="Times New Roman" w:cs="Times New Roman"/>
          <w:sz w:val="28"/>
          <w:szCs w:val="28"/>
        </w:rPr>
        <w:t xml:space="preserve">будівництва та 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обслуговуання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житлового будинку,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госрподарських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будівель і</w:t>
      </w:r>
      <w:r w:rsidRPr="00B11C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CB1">
        <w:rPr>
          <w:rFonts w:ascii="Times New Roman" w:hAnsi="Times New Roman" w:cs="Times New Roman"/>
          <w:sz w:val="28"/>
          <w:szCs w:val="28"/>
        </w:rPr>
        <w:t>спроруд</w:t>
      </w:r>
      <w:proofErr w:type="spellEnd"/>
      <w:r w:rsidRPr="00B11CB1">
        <w:rPr>
          <w:rFonts w:ascii="Times New Roman" w:hAnsi="Times New Roman" w:cs="Times New Roman"/>
          <w:sz w:val="28"/>
          <w:szCs w:val="28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</w:rPr>
        <w:t xml:space="preserve"> стосовно площі земельної ділянки, а саме: орієнтовну площу 0,15 га змінити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0,1870 га.</w:t>
      </w:r>
    </w:p>
    <w:p w:rsidR="00B11CB1" w:rsidRDefault="00B11CB1" w:rsidP="00B11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1CB1" w:rsidRDefault="00B11CB1" w:rsidP="00AB5EF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1CB1" w:rsidRDefault="00B11CB1" w:rsidP="00B11C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116C" w:rsidRDefault="003D116C"/>
    <w:sectPr w:rsidR="003D1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11CB1"/>
    <w:rsid w:val="003D116C"/>
    <w:rsid w:val="00AB5EFB"/>
    <w:rsid w:val="00B11CB1"/>
    <w:rsid w:val="00C5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EE5224"/>
  <w15:docId w15:val="{D27ECE47-E846-4BE2-B11C-A418A52B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CB1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5</cp:revision>
  <cp:lastPrinted>2021-12-03T13:25:00Z</cp:lastPrinted>
  <dcterms:created xsi:type="dcterms:W3CDTF">2021-11-30T12:30:00Z</dcterms:created>
  <dcterms:modified xsi:type="dcterms:W3CDTF">2021-12-14T07:51:00Z</dcterms:modified>
</cp:coreProperties>
</file>